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2D" w:rsidRPr="00E423C6" w:rsidRDefault="00E423C6" w:rsidP="00E423C6">
      <w:pPr>
        <w:jc w:val="center"/>
        <w:rPr>
          <w:rFonts w:ascii="標楷體" w:eastAsia="標楷體" w:hAnsi="標楷體"/>
          <w:b/>
          <w:bCs/>
          <w:sz w:val="50"/>
          <w:szCs w:val="50"/>
        </w:rPr>
      </w:pPr>
      <w:proofErr w:type="gramStart"/>
      <w:r w:rsidRPr="00E423C6">
        <w:rPr>
          <w:rFonts w:ascii="標楷體" w:eastAsia="標楷體" w:hAnsi="標楷體" w:hint="eastAsia"/>
          <w:b/>
          <w:bCs/>
          <w:sz w:val="50"/>
          <w:szCs w:val="50"/>
        </w:rPr>
        <w:t>晨讀10分鐘</w:t>
      </w:r>
      <w:proofErr w:type="gramEnd"/>
      <w:r w:rsidRPr="00E423C6">
        <w:rPr>
          <w:rFonts w:ascii="標楷體" w:eastAsia="標楷體" w:hAnsi="標楷體" w:hint="eastAsia"/>
          <w:b/>
          <w:bCs/>
          <w:sz w:val="50"/>
          <w:szCs w:val="50"/>
        </w:rPr>
        <w:br/>
        <w:t>幽默散文集</w:t>
      </w:r>
    </w:p>
    <w:p w:rsidR="00E423C6" w:rsidRDefault="00E423C6" w:rsidP="00E423C6">
      <w:pPr>
        <w:jc w:val="center"/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主編：廖玉蕙</w:t>
      </w:r>
    </w:p>
    <w:p w:rsidR="00E423C6" w:rsidRDefault="00E423C6" w:rsidP="00E423C6">
      <w:pPr>
        <w:jc w:val="center"/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/>
          <w:noProof/>
          <w:sz w:val="30"/>
          <w:szCs w:val="30"/>
        </w:rPr>
        <w:drawing>
          <wp:inline distT="0" distB="0" distL="0" distR="0">
            <wp:extent cx="1257300" cy="1466850"/>
            <wp:effectExtent l="19050" t="0" r="0" b="0"/>
            <wp:docPr id="6" name="圖片 1" descr="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3C6" w:rsidRPr="00E423C6" w:rsidRDefault="00E423C6" w:rsidP="00E423C6">
      <w:pPr>
        <w:numPr>
          <w:ilvl w:val="0"/>
          <w:numId w:val="1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sz w:val="30"/>
          <w:szCs w:val="30"/>
        </w:rPr>
        <w:t>作者群</w:t>
      </w:r>
    </w:p>
    <w:p w:rsidR="00E423C6" w:rsidRPr="00E423C6" w:rsidRDefault="00E423C6" w:rsidP="00E423C6">
      <w:pPr>
        <w:numPr>
          <w:ilvl w:val="0"/>
          <w:numId w:val="1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毛姆、王正方、余光中、亮軒、紀蔚然、夏烈、張輝誠、莊裕安、陳淑瑤、陳黎、舒國治、黃春明、詹宏志、廖玉蕙、劉靜娟、鄭順聰、簡</w:t>
      </w:r>
      <w:proofErr w:type="gramStart"/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媜</w:t>
      </w:r>
      <w:proofErr w:type="gramEnd"/>
    </w:p>
    <w:p w:rsidR="00E423C6" w:rsidRPr="00E423C6" w:rsidRDefault="00E423C6" w:rsidP="00E423C6">
      <w:pPr>
        <w:numPr>
          <w:ilvl w:val="0"/>
          <w:numId w:val="1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sz w:val="30"/>
          <w:szCs w:val="30"/>
        </w:rPr>
        <w:t>本書大意</w:t>
      </w:r>
    </w:p>
    <w:p w:rsidR="00E423C6" w:rsidRPr="00E423C6" w:rsidRDefault="00E423C6" w:rsidP="00E423C6">
      <w:pPr>
        <w:numPr>
          <w:ilvl w:val="0"/>
          <w:numId w:val="1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收錄2</w:t>
      </w:r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1</w:t>
      </w:r>
      <w:r w:rsidRPr="00E423C6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篇亦</w:t>
      </w:r>
      <w:proofErr w:type="gramStart"/>
      <w:r w:rsidRPr="00E423C6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諧</w:t>
      </w:r>
      <w:proofErr w:type="gramEnd"/>
      <w:r w:rsidRPr="00E423C6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亦</w:t>
      </w:r>
      <w:proofErr w:type="gramStart"/>
      <w:r w:rsidRPr="00E423C6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諷</w:t>
      </w:r>
      <w:proofErr w:type="gramEnd"/>
      <w:r w:rsidRPr="00E423C6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 xml:space="preserve">、莞爾雋永的故事散文，分別展現驚人的幽默氣度，他們的生花妙筆及深度反省能力，將各色人物個性鮮活描繪，從尋常的生活小事，映照出人生高層次的問題，讓人讀之機趣盎然、回味無窮。 </w:t>
      </w:r>
    </w:p>
    <w:p w:rsidR="00E423C6" w:rsidRPr="00E423C6" w:rsidRDefault="00E423C6" w:rsidP="00E423C6">
      <w:pPr>
        <w:numPr>
          <w:ilvl w:val="0"/>
          <w:numId w:val="1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</w:rPr>
        <w:t xml:space="preserve">本書重視的是閱讀者情意開發的可能性，以喚醒青春讀者的頑皮細胞為目標，輕鬆舒緩升學壓力，自然蓄積文字能量。 </w:t>
      </w:r>
    </w:p>
    <w:p w:rsidR="00E423C6" w:rsidRPr="00E423C6" w:rsidRDefault="00E423C6" w:rsidP="00E423C6">
      <w:pPr>
        <w:ind w:left="720"/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sz w:val="30"/>
          <w:szCs w:val="30"/>
        </w:rPr>
        <w:t>編者簡介</w:t>
      </w:r>
    </w:p>
    <w:p w:rsidR="00422C98" w:rsidRPr="00E423C6" w:rsidRDefault="00E423C6" w:rsidP="00E423C6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現任台北教育大學語文與創作學系教授，講授創作、電影、小說、現代文學及古典小說。</w:t>
      </w:r>
    </w:p>
    <w:p w:rsidR="00E423C6" w:rsidRDefault="00E423C6" w:rsidP="00E423C6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</w:rPr>
        <w:t xml:space="preserve">著有《純真遺落》、《大食人間煙火》、《像我這樣的老師》、《沒大沒小》、《不信溫柔喚不回》。 </w:t>
      </w:r>
    </w:p>
    <w:p w:rsidR="00E423C6" w:rsidRDefault="00E423C6" w:rsidP="00E423C6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sz w:val="30"/>
          <w:szCs w:val="30"/>
        </w:rPr>
        <w:t>編者簡介</w:t>
      </w:r>
    </w:p>
    <w:p w:rsidR="00E423C6" w:rsidRDefault="00E423C6" w:rsidP="00E423C6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擁有豐富的教學心得，擅長運用古今各種文章教學，把文學作品和日常生活做連結。於是經典不再只是課本上難解的文字，而是</w:t>
      </w:r>
      <w:proofErr w:type="gramStart"/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幻</w:t>
      </w:r>
      <w:proofErr w:type="gramEnd"/>
      <w:r w:rsidRPr="00E423C6">
        <w:rPr>
          <w:rFonts w:ascii="標楷體" w:eastAsia="標楷體" w:hAnsi="標楷體" w:hint="eastAsia"/>
          <w:b/>
          <w:bCs/>
          <w:sz w:val="30"/>
          <w:szCs w:val="30"/>
        </w:rPr>
        <w:t>化為一幕幕靈動的生活場景；學生寫作不再只為應付考試，而是自我和周遭所進行的對話。她教授的國文課不只是語詞教學，而是導引學生進入人生的文學風景。</w:t>
      </w:r>
      <w:r w:rsidRPr="00E423C6">
        <w:rPr>
          <w:rFonts w:ascii="標楷體" w:eastAsia="標楷體" w:hAnsi="標楷體"/>
          <w:b/>
          <w:bCs/>
          <w:sz w:val="30"/>
          <w:szCs w:val="30"/>
        </w:rPr>
        <w:t xml:space="preserve"> </w:t>
      </w:r>
    </w:p>
    <w:p w:rsidR="00E423C6" w:rsidRDefault="00E423C6" w:rsidP="00E423C6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E423C6">
        <w:rPr>
          <w:rFonts w:ascii="標楷體" w:eastAsia="標楷體" w:hAnsi="標楷體" w:hint="eastAsia"/>
          <w:sz w:val="30"/>
          <w:szCs w:val="30"/>
        </w:rPr>
        <w:t>佳句欣賞</w:t>
      </w:r>
    </w:p>
    <w:p w:rsidR="00E423C6" w:rsidRPr="003C5C99" w:rsidRDefault="003C5C99" w:rsidP="00E423C6">
      <w:pPr>
        <w:numPr>
          <w:ilvl w:val="0"/>
          <w:numId w:val="2"/>
        </w:numPr>
        <w:rPr>
          <w:rFonts w:ascii="標楷體" w:eastAsia="標楷體" w:hAnsi="標楷體" w:hint="eastAsia"/>
          <w:sz w:val="30"/>
          <w:szCs w:val="30"/>
        </w:rPr>
      </w:pP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電話之來，總是從顫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顫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的一串鈴聲開始，那高調，那頻率，那精確而間歇的發作</w:t>
      </w:r>
      <w:r w:rsidRPr="003C5C99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，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那一疊連聲的催促，凡有耳神經的人，沒有誰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不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悚然驚魂，一躍而起的</w:t>
      </w:r>
      <w:r w:rsidRPr="003C5C99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/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余光中  催魂鈴</w:t>
      </w:r>
      <w:r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</w:p>
    <w:p w:rsidR="003C5C99" w:rsidRPr="003C5C99" w:rsidRDefault="003C5C99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 xml:space="preserve">   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太陽剛剛露臉，遠山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一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層層的藍紫，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逆著光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浮動著薄薄的霧氣，一陣輕風便可以吹散然而卻穩穩的覆蓋了整片的山色，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田野間的稻穗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無限輕柔的依偎在自山後飄灑過來的朝陽裡，綿羊一般的順從與滿足，從這兩萬人的國道上望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過去，大地才剛剛甦醒，朦朦朧朧的伸著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懶腰呢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/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亮軒  卒子過河記</w:t>
      </w:r>
    </w:p>
    <w:p w:rsidR="003C5C99" w:rsidRDefault="003C5C99" w:rsidP="00E423C6">
      <w:pPr>
        <w:numPr>
          <w:ilvl w:val="0"/>
          <w:numId w:val="2"/>
        </w:numPr>
        <w:rPr>
          <w:rFonts w:ascii="標楷體" w:eastAsia="標楷體" w:hAnsi="標楷體" w:hint="eastAsia"/>
          <w:sz w:val="30"/>
          <w:szCs w:val="30"/>
        </w:rPr>
      </w:pPr>
      <w:r w:rsidRPr="003C5C99">
        <w:rPr>
          <w:rFonts w:ascii="標楷體" w:eastAsia="標楷體" w:hAnsi="標楷體" w:hint="eastAsia"/>
          <w:sz w:val="30"/>
          <w:szCs w:val="30"/>
        </w:rPr>
        <w:t>閱讀心得</w:t>
      </w:r>
      <w:r w:rsidRPr="003C5C99">
        <w:rPr>
          <w:rFonts w:ascii="標楷體" w:eastAsia="標楷體" w:hAnsi="標楷體" w:hint="eastAsia"/>
          <w:sz w:val="30"/>
          <w:szCs w:val="30"/>
          <w:lang w:val="en-GB"/>
        </w:rPr>
        <w:t>-</w:t>
      </w:r>
      <w:r w:rsidRPr="003C5C99">
        <w:rPr>
          <w:rFonts w:ascii="標楷體" w:eastAsia="標楷體" w:hAnsi="標楷體" w:hint="eastAsia"/>
          <w:sz w:val="30"/>
          <w:szCs w:val="30"/>
        </w:rPr>
        <w:t>劉青華</w:t>
      </w:r>
    </w:p>
    <w:p w:rsidR="003C5C99" w:rsidRPr="003C5C99" w:rsidRDefault="003C5C99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/>
          <w:b/>
          <w:bCs/>
          <w:sz w:val="30"/>
          <w:szCs w:val="30"/>
          <w:lang w:val="en-GB"/>
        </w:rPr>
        <w:t xml:space="preserve">    </w:t>
      </w:r>
      <w:r w:rsidRPr="003C5C99">
        <w:rPr>
          <w:rFonts w:ascii="標楷體" w:eastAsia="標楷體" w:hAnsi="標楷體" w:hint="eastAsia"/>
          <w:b/>
          <w:bCs/>
          <w:sz w:val="30"/>
          <w:szCs w:val="30"/>
          <w:lang w:val="en-GB"/>
        </w:rPr>
        <w:t>原本以為「幽默」在日常生活中並沒那麼的重要，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但讀完了幽默散文集後，給了我許多的啟發，改變了我原來的想法，在日常生活中往往都有荒謬之事，這時「幽默感」就是處世時最有效的潤滑劑，能幫我們解決許多的困難，書中借尋常生活小事，映照人生哲思，喚醒所有的讀者。</w:t>
      </w:r>
    </w:p>
    <w:p w:rsidR="003C5C99" w:rsidRPr="003C5C99" w:rsidRDefault="003C5C99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 xml:space="preserve">  讀完這本書，不但能輕鬆舒緩升學壓力，還能自然蓄積文字能量，寫出的文章，不再會是那麼的單調，以幽默輕鬆的文字寫出一篇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篇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的好文章來，讓幽默成為終身受用的財富，幽默是機敏的臨場應對，蘊含高雅、雋永的情趣。雖未必人人都具備，但絕對可以藉由耳濡目染、觸類旁通來培養，將幽默融入自己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生活中吧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！使自己的生活週遭擁有更多的笑容!</w:t>
      </w:r>
      <w:r w:rsidRPr="003C5C99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3C5C99" w:rsidRPr="003C5C99" w:rsidRDefault="003C5C99" w:rsidP="00E423C6">
      <w:pPr>
        <w:numPr>
          <w:ilvl w:val="0"/>
          <w:numId w:val="2"/>
        </w:numPr>
        <w:rPr>
          <w:rFonts w:ascii="標楷體" w:eastAsia="標楷體" w:hAnsi="標楷體" w:hint="eastAsia"/>
          <w:sz w:val="30"/>
          <w:szCs w:val="30"/>
        </w:rPr>
      </w:pPr>
      <w:r w:rsidRPr="003C5C99">
        <w:rPr>
          <w:rFonts w:ascii="標楷體" w:eastAsia="標楷體" w:hAnsi="標楷體" w:hint="eastAsia"/>
          <w:sz w:val="30"/>
          <w:szCs w:val="30"/>
          <w:lang w:val="en-GB"/>
        </w:rPr>
        <w:t>閱讀心得-周沛清</w:t>
      </w:r>
    </w:p>
    <w:p w:rsidR="003C5C99" w:rsidRPr="003C5C99" w:rsidRDefault="003C5C99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在生活中很需要有「幽默」，這樣才能使生活精采有趣不至於太乏味、枯燥。</w:t>
      </w:r>
    </w:p>
    <w:p w:rsidR="003C5C99" w:rsidRPr="003C5C99" w:rsidRDefault="003C5C99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/>
          <w:b/>
          <w:bCs/>
          <w:sz w:val="30"/>
          <w:szCs w:val="30"/>
        </w:rPr>
        <w:t xml:space="preserve">   讀完這</w:t>
      </w:r>
      <w:proofErr w:type="gramStart"/>
      <w:r w:rsidRPr="003C5C99">
        <w:rPr>
          <w:rFonts w:ascii="標楷體" w:eastAsia="標楷體" w:hAnsi="標楷體"/>
          <w:b/>
          <w:bCs/>
          <w:sz w:val="30"/>
          <w:szCs w:val="30"/>
        </w:rPr>
        <w:t>本書使我</w:t>
      </w:r>
      <w:proofErr w:type="gramEnd"/>
      <w:r w:rsidRPr="003C5C99">
        <w:rPr>
          <w:rFonts w:ascii="標楷體" w:eastAsia="標楷體" w:hAnsi="標楷體"/>
          <w:b/>
          <w:bCs/>
          <w:sz w:val="30"/>
          <w:szCs w:val="30"/>
        </w:rPr>
        <w:t>知道幽默是很容易流露的，它可以用一</w:t>
      </w:r>
      <w:r w:rsidRPr="003C5C99">
        <w:rPr>
          <w:rFonts w:ascii="標楷體" w:eastAsia="標楷體" w:hAnsi="標楷體"/>
          <w:b/>
          <w:bCs/>
          <w:sz w:val="30"/>
          <w:szCs w:val="30"/>
        </w:rPr>
        <w:lastRenderedPageBreak/>
        <w:t>篇文章、用一句話或用一個詞來表達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。</w:t>
      </w:r>
      <w:r w:rsidRPr="003C5C99">
        <w:rPr>
          <w:rFonts w:ascii="標楷體" w:eastAsia="標楷體" w:hAnsi="標楷體"/>
          <w:b/>
          <w:bCs/>
          <w:sz w:val="30"/>
          <w:szCs w:val="30"/>
        </w:rPr>
        <w:t xml:space="preserve"> </w:t>
      </w:r>
    </w:p>
    <w:p w:rsidR="003C5C99" w:rsidRPr="003C5C99" w:rsidRDefault="003C5C99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其中我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最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印象深刻的是「我那目不識丁的阿母」</w:t>
      </w:r>
      <w:r w:rsidRPr="003C5C99">
        <w:rPr>
          <w:rFonts w:ascii="標楷體" w:eastAsia="標楷體" w:hAnsi="標楷體"/>
          <w:b/>
          <w:bCs/>
          <w:sz w:val="30"/>
          <w:szCs w:val="30"/>
        </w:rPr>
        <w:t>,</w:t>
      </w:r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文中作者把母親接到大都市跟自己一起生活，母親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不識太多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的字，但不識字有好處也有壞處，好處就是蘇東坡所</w:t>
      </w:r>
      <w:proofErr w:type="gramStart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云</w:t>
      </w:r>
      <w:proofErr w:type="gramEnd"/>
      <w:r w:rsidRPr="003C5C99">
        <w:rPr>
          <w:rFonts w:ascii="標楷體" w:eastAsia="標楷體" w:hAnsi="標楷體" w:hint="eastAsia"/>
          <w:b/>
          <w:bCs/>
          <w:sz w:val="30"/>
          <w:szCs w:val="30"/>
        </w:rPr>
        <w:t>： 「人生識字憂患始」 ，可見她的人生沒有太大的憂慮，壞處就是到都市後不識字便顯得不方便。我認為雖然作者的母親目不識丁，但又有什麼關係呢？那無妨她從傳統鄉下婦女脫胎換骨成為一位現代獨立新女性，也無妨他嘗試新事物的勇氣與決心，更無妨她做為一位母親關愛小孩的心意，當然也就無妨他喪偶之後仍能是自得其樂、獨立自主的好母親。</w:t>
      </w:r>
      <w:r w:rsidRPr="003C5C99">
        <w:rPr>
          <w:rFonts w:ascii="標楷體" w:eastAsia="標楷體" w:hAnsi="標楷體"/>
          <w:b/>
          <w:bCs/>
          <w:sz w:val="30"/>
          <w:szCs w:val="30"/>
        </w:rPr>
        <w:t xml:space="preserve"> </w:t>
      </w:r>
    </w:p>
    <w:p w:rsidR="003C5C99" w:rsidRDefault="003C5C99" w:rsidP="00E423C6">
      <w:pPr>
        <w:numPr>
          <w:ilvl w:val="0"/>
          <w:numId w:val="2"/>
        </w:numPr>
        <w:rPr>
          <w:rFonts w:ascii="標楷體" w:eastAsia="標楷體" w:hAnsi="標楷體" w:hint="eastAsia"/>
          <w:sz w:val="30"/>
          <w:szCs w:val="30"/>
        </w:rPr>
      </w:pPr>
      <w:r w:rsidRPr="003C5C99">
        <w:rPr>
          <w:rFonts w:ascii="標楷體" w:eastAsia="標楷體" w:hAnsi="標楷體" w:hint="eastAsia"/>
          <w:sz w:val="30"/>
          <w:szCs w:val="30"/>
        </w:rPr>
        <w:t>問題與討論</w:t>
      </w:r>
    </w:p>
    <w:p w:rsidR="00000000" w:rsidRPr="003C5C99" w:rsidRDefault="000144F2" w:rsidP="003C5C99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 w:rsidRPr="003C5C99">
        <w:rPr>
          <w:rFonts w:ascii="標楷體" w:eastAsia="標楷體" w:hAnsi="標楷體"/>
          <w:sz w:val="30"/>
          <w:szCs w:val="30"/>
        </w:rPr>
        <w:t>1</w:t>
      </w:r>
      <w:r w:rsidRPr="003C5C99">
        <w:rPr>
          <w:rFonts w:ascii="標楷體" w:eastAsia="標楷體" w:hAnsi="標楷體" w:hint="eastAsia"/>
          <w:sz w:val="30"/>
          <w:szCs w:val="30"/>
        </w:rPr>
        <w:t>你認為幽默在生活當中重要嗎</w:t>
      </w:r>
      <w:r w:rsidRPr="003C5C99">
        <w:rPr>
          <w:rFonts w:ascii="標楷體" w:eastAsia="標楷體" w:hAnsi="標楷體"/>
          <w:sz w:val="30"/>
          <w:szCs w:val="30"/>
        </w:rPr>
        <w:t>?</w:t>
      </w:r>
      <w:r w:rsidRPr="003C5C99">
        <w:rPr>
          <w:rFonts w:ascii="標楷體" w:eastAsia="標楷體" w:hAnsi="標楷體"/>
          <w:sz w:val="30"/>
          <w:szCs w:val="30"/>
        </w:rPr>
        <w:t xml:space="preserve"> </w:t>
      </w:r>
    </w:p>
    <w:p w:rsidR="003C5C99" w:rsidRPr="00E423C6" w:rsidRDefault="0058661C" w:rsidP="00E423C6">
      <w:pPr>
        <w:numPr>
          <w:ilvl w:val="0"/>
          <w:numId w:val="2"/>
        </w:num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2</w:t>
      </w:r>
      <w:r w:rsidR="003C5C99" w:rsidRPr="003C5C99">
        <w:rPr>
          <w:rFonts w:ascii="標楷體" w:eastAsia="標楷體" w:hAnsi="標楷體" w:hint="eastAsia"/>
          <w:sz w:val="30"/>
          <w:szCs w:val="30"/>
        </w:rPr>
        <w:t>在生活當中如何展現適當的幽默</w:t>
      </w:r>
      <w:r w:rsidR="003C5C99" w:rsidRPr="003C5C99">
        <w:rPr>
          <w:rFonts w:ascii="標楷體" w:eastAsia="標楷體" w:hAnsi="標楷體"/>
          <w:sz w:val="30"/>
          <w:szCs w:val="30"/>
        </w:rPr>
        <w:t>?</w:t>
      </w:r>
    </w:p>
    <w:sectPr w:rsidR="003C5C99" w:rsidRPr="00E423C6" w:rsidSect="00191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F2" w:rsidRDefault="000144F2" w:rsidP="003C5C99">
      <w:r>
        <w:separator/>
      </w:r>
    </w:p>
  </w:endnote>
  <w:endnote w:type="continuationSeparator" w:id="0">
    <w:p w:rsidR="000144F2" w:rsidRDefault="000144F2" w:rsidP="003C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F2" w:rsidRDefault="000144F2" w:rsidP="003C5C99">
      <w:r>
        <w:separator/>
      </w:r>
    </w:p>
  </w:footnote>
  <w:footnote w:type="continuationSeparator" w:id="0">
    <w:p w:rsidR="000144F2" w:rsidRDefault="000144F2" w:rsidP="003C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C0C"/>
    <w:multiLevelType w:val="hybridMultilevel"/>
    <w:tmpl w:val="A3881CCC"/>
    <w:lvl w:ilvl="0" w:tplc="1FDA6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82D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CA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385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2AC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A2E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F8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B8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FE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293D4B59"/>
    <w:multiLevelType w:val="hybridMultilevel"/>
    <w:tmpl w:val="467C4FCC"/>
    <w:lvl w:ilvl="0" w:tplc="DF24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8A2A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2A8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9AE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D98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745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0C1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4AA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C2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796970BC"/>
    <w:multiLevelType w:val="hybridMultilevel"/>
    <w:tmpl w:val="4B206320"/>
    <w:lvl w:ilvl="0" w:tplc="25E4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1AE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52A6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352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724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B87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3E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8C6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3C6"/>
    <w:rsid w:val="000144F2"/>
    <w:rsid w:val="0019152D"/>
    <w:rsid w:val="001D3C31"/>
    <w:rsid w:val="003C5C99"/>
    <w:rsid w:val="00422C98"/>
    <w:rsid w:val="0058661C"/>
    <w:rsid w:val="00682282"/>
    <w:rsid w:val="006F2D78"/>
    <w:rsid w:val="008E169E"/>
    <w:rsid w:val="00946B27"/>
    <w:rsid w:val="00994B04"/>
    <w:rsid w:val="00A4122A"/>
    <w:rsid w:val="00B6581A"/>
    <w:rsid w:val="00E423C6"/>
    <w:rsid w:val="00F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3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23C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42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C5C9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C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C5C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5</cp:revision>
  <dcterms:created xsi:type="dcterms:W3CDTF">2012-01-04T03:05:00Z</dcterms:created>
  <dcterms:modified xsi:type="dcterms:W3CDTF">2012-01-04T04:25:00Z</dcterms:modified>
</cp:coreProperties>
</file>